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0D" w:rsidRDefault="00CA510D">
      <w:pPr>
        <w:ind w:firstLine="720"/>
        <w:jc w:val="center"/>
        <w:rPr>
          <w:sz w:val="28"/>
          <w:szCs w:val="28"/>
        </w:rPr>
      </w:pPr>
    </w:p>
    <w:p w:rsidR="00CA510D" w:rsidRDefault="00780AEC">
      <w:pPr>
        <w:ind w:firstLine="720"/>
        <w:jc w:val="center"/>
      </w:pPr>
      <w:r>
        <w:rPr>
          <w:sz w:val="28"/>
          <w:szCs w:val="28"/>
        </w:rPr>
        <w:t>Заключение</w:t>
      </w:r>
    </w:p>
    <w:p w:rsidR="00EF05DB" w:rsidRDefault="00EF05DB" w:rsidP="00EF05D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оценке регулирующего воздействия проекта   </w:t>
      </w:r>
    </w:p>
    <w:p w:rsidR="00EF05DB" w:rsidRDefault="00EF05DB" w:rsidP="00EF05D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акта </w:t>
      </w:r>
      <w:r w:rsidR="00DE6FF3">
        <w:rPr>
          <w:sz w:val="28"/>
          <w:szCs w:val="28"/>
        </w:rPr>
        <w:t>№ 1 от 28.08</w:t>
      </w:r>
      <w:bookmarkStart w:id="0" w:name="_GoBack"/>
      <w:bookmarkEnd w:id="0"/>
      <w:r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>
        <w:rPr>
          <w:sz w:val="28"/>
          <w:szCs w:val="28"/>
        </w:rPr>
        <w:t>г.</w:t>
      </w:r>
    </w:p>
    <w:p w:rsidR="00CA510D" w:rsidRDefault="00CA510D">
      <w:pPr>
        <w:ind w:firstLine="720"/>
        <w:jc w:val="both"/>
        <w:rPr>
          <w:sz w:val="28"/>
          <w:szCs w:val="28"/>
        </w:rPr>
      </w:pPr>
    </w:p>
    <w:p w:rsidR="00CA510D" w:rsidRDefault="00780AEC">
      <w:pPr>
        <w:ind w:firstLine="720"/>
        <w:jc w:val="both"/>
      </w:pPr>
      <w:r>
        <w:rPr>
          <w:sz w:val="28"/>
          <w:szCs w:val="28"/>
        </w:rPr>
        <w:t xml:space="preserve">Администрация Малосердобинского района Пензенской области (далее - администрация) в соответствии с </w:t>
      </w:r>
      <w:hyperlink w:anchor="Par39">
        <w:proofErr w:type="gramStart"/>
        <w:r>
          <w:rPr>
            <w:rStyle w:val="-"/>
            <w:color w:val="00000A"/>
            <w:sz w:val="28"/>
            <w:szCs w:val="28"/>
            <w:u w:val="none"/>
          </w:rPr>
          <w:t>Порядк</w:t>
        </w:r>
      </w:hyperlink>
      <w:r>
        <w:rPr>
          <w:sz w:val="28"/>
          <w:szCs w:val="28"/>
        </w:rPr>
        <w:t>ом</w:t>
      </w:r>
      <w:proofErr w:type="gramEnd"/>
      <w:r>
        <w:rPr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 Малосердобинского района Пензенской области, затрагивающих вопросы осуществления предпринимательской и инвестиционной деятельности, утвержденного решением Собрания представителей Малосердобинского района Пензенской области  от 03.12.2015 № 475-47 «Об оценке регулирующего воздействия и  экспертизе муниципальных нормативных правовых актов органов местного самоуправления Малосердобинского района Пензенской области, затрагивающих вопросы осуществления предпринимательской и инвестиционной деятельности» (с изменениями) (далее – Порядок проведения экспертизы), и в соответствии с Планом проведения экспертизы муниципальных нормативных правовых актов органов местного самоуправления Малосердобинского района Пензенской области, затрагивающих вопросы осуществления предпринимательской и инвестиционной деятельности, провела экспертизу  постановления администрации Малосердобинского</w:t>
      </w:r>
      <w:r w:rsidR="00CB4304">
        <w:rPr>
          <w:sz w:val="28"/>
          <w:szCs w:val="28"/>
        </w:rPr>
        <w:t xml:space="preserve"> района Пензенской области от </w:t>
      </w:r>
      <w:proofErr w:type="spellStart"/>
      <w:proofErr w:type="gramStart"/>
      <w:r w:rsidR="001D47BA">
        <w:rPr>
          <w:sz w:val="28"/>
          <w:szCs w:val="28"/>
        </w:rPr>
        <w:t>от</w:t>
      </w:r>
      <w:proofErr w:type="spellEnd"/>
      <w:proofErr w:type="gramEnd"/>
      <w:r w:rsidR="001D47BA">
        <w:rPr>
          <w:sz w:val="28"/>
          <w:szCs w:val="28"/>
        </w:rPr>
        <w:t xml:space="preserve"> 29.08.2022 № 254 </w:t>
      </w:r>
      <w:r>
        <w:rPr>
          <w:sz w:val="28"/>
          <w:szCs w:val="28"/>
        </w:rPr>
        <w:t xml:space="preserve">«Об утверждении прогноза социально-экономического развития Малосердобинского района на период </w:t>
      </w:r>
      <w:r w:rsidR="004B5E39">
        <w:rPr>
          <w:sz w:val="28"/>
          <w:szCs w:val="28"/>
        </w:rPr>
        <w:t>202</w:t>
      </w:r>
      <w:r w:rsidR="001D47BA">
        <w:rPr>
          <w:sz w:val="28"/>
          <w:szCs w:val="28"/>
        </w:rPr>
        <w:t xml:space="preserve">3 - </w:t>
      </w:r>
      <w:proofErr w:type="gramStart"/>
      <w:r w:rsidR="001D47BA">
        <w:rPr>
          <w:sz w:val="28"/>
          <w:szCs w:val="28"/>
        </w:rPr>
        <w:t>2025</w:t>
      </w:r>
      <w:r w:rsidR="00CB4304" w:rsidRPr="00CB4304">
        <w:rPr>
          <w:sz w:val="28"/>
          <w:szCs w:val="28"/>
        </w:rPr>
        <w:t xml:space="preserve"> </w:t>
      </w:r>
      <w:r>
        <w:rPr>
          <w:sz w:val="28"/>
          <w:szCs w:val="28"/>
        </w:rPr>
        <w:t>годы» (далее</w:t>
      </w:r>
      <w:proofErr w:type="gramEnd"/>
      <w:r>
        <w:rPr>
          <w:sz w:val="28"/>
          <w:szCs w:val="28"/>
        </w:rPr>
        <w:t xml:space="preserve"> – муниципальный акт).</w:t>
      </w:r>
    </w:p>
    <w:p w:rsidR="00CA510D" w:rsidRDefault="00780AEC">
      <w:pPr>
        <w:pStyle w:val="a5"/>
        <w:ind w:firstLine="720"/>
      </w:pPr>
      <w:proofErr w:type="gramStart"/>
      <w:r>
        <w:t>В ходе проведения экспертизы нормативного правового акта анализируются положения муниципального акта во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 и Пензенской области, определяется характер и степень воздействия положений муниципального акта на регулируемые отношения в сфере предпринимательской и инвестиционной деятельности.</w:t>
      </w:r>
      <w:proofErr w:type="gramEnd"/>
    </w:p>
    <w:p w:rsidR="00CA510D" w:rsidRDefault="00780A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акт разработан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proofErr w:type="gramEnd"/>
      <w:r>
        <w:rPr>
          <w:sz w:val="28"/>
          <w:szCs w:val="28"/>
          <w:shd w:val="clear" w:color="auto" w:fill="FFFFFF"/>
        </w:rPr>
        <w:t xml:space="preserve"> соответствии с федеральными законами от 28.06.2014 </w:t>
      </w:r>
      <w:proofErr w:type="spellStart"/>
      <w:r>
        <w:rPr>
          <w:sz w:val="28"/>
          <w:szCs w:val="28"/>
          <w:shd w:val="clear" w:color="auto" w:fill="FFFFFF"/>
        </w:rPr>
        <w:t>No</w:t>
      </w:r>
      <w:proofErr w:type="spellEnd"/>
      <w:r>
        <w:rPr>
          <w:sz w:val="28"/>
          <w:szCs w:val="28"/>
          <w:shd w:val="clear" w:color="auto" w:fill="FFFFFF"/>
        </w:rPr>
        <w:t xml:space="preserve"> 172-</w:t>
      </w:r>
      <w:r>
        <w:rPr>
          <w:sz w:val="28"/>
          <w:szCs w:val="28"/>
        </w:rPr>
        <w:t>ФЗ «О стратегическом планировании в Россий</w:t>
      </w:r>
      <w:r>
        <w:rPr>
          <w:sz w:val="28"/>
          <w:szCs w:val="28"/>
          <w:shd w:val="clear" w:color="auto" w:fill="FFFFFF"/>
        </w:rPr>
        <w:t>ской Федерации» (с изменениями), от 06.10.2003 No131</w:t>
      </w:r>
      <w:r>
        <w:rPr>
          <w:sz w:val="28"/>
          <w:szCs w:val="28"/>
        </w:rPr>
        <w:t xml:space="preserve">-ФЗ «Об </w:t>
      </w:r>
      <w:r>
        <w:rPr>
          <w:sz w:val="28"/>
          <w:szCs w:val="28"/>
          <w:shd w:val="clear" w:color="auto" w:fill="FFFFFF"/>
        </w:rPr>
        <w:t xml:space="preserve">общих принципах организации местного самоуправления в Российской Федерации» (с изменениями), законом Пензенской области от 04.03.2015 </w:t>
      </w:r>
      <w:proofErr w:type="spellStart"/>
      <w:r>
        <w:rPr>
          <w:sz w:val="28"/>
          <w:szCs w:val="28"/>
          <w:shd w:val="clear" w:color="auto" w:fill="FFFFFF"/>
        </w:rPr>
        <w:t>No</w:t>
      </w:r>
      <w:proofErr w:type="spellEnd"/>
      <w:r>
        <w:rPr>
          <w:sz w:val="28"/>
          <w:szCs w:val="28"/>
          <w:shd w:val="clear" w:color="auto" w:fill="FFFFFF"/>
        </w:rPr>
        <w:t xml:space="preserve"> 2683</w:t>
      </w:r>
      <w:r>
        <w:rPr>
          <w:sz w:val="28"/>
          <w:szCs w:val="28"/>
        </w:rPr>
        <w:t>-</w:t>
      </w:r>
      <w:r>
        <w:rPr>
          <w:sz w:val="28"/>
          <w:szCs w:val="28"/>
          <w:shd w:val="clear" w:color="auto" w:fill="FFFFFF"/>
        </w:rPr>
        <w:t>ЗПО «О стратегическом планировании в Пензенской области»</w:t>
      </w:r>
      <w:r>
        <w:rPr>
          <w:sz w:val="28"/>
          <w:szCs w:val="28"/>
        </w:rPr>
        <w:t xml:space="preserve">, Постановление Правительства Пензенской области от 30.12.2015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765-пП «Об утверждении Порядка разработки, корректировки, общественного обсуждения, мониторинга  и контроля реализации стратегии социально-экономического развития Пензенской области»  (с изменениями), руководствуясь ст.3</w:t>
      </w:r>
      <w:r w:rsidR="001D47BA">
        <w:rPr>
          <w:sz w:val="28"/>
          <w:szCs w:val="28"/>
        </w:rPr>
        <w:t>0</w:t>
      </w:r>
      <w:r>
        <w:rPr>
          <w:sz w:val="28"/>
          <w:szCs w:val="28"/>
        </w:rPr>
        <w:t xml:space="preserve"> Устава Малосердобинского района Пензенской области.</w:t>
      </w:r>
    </w:p>
    <w:p w:rsidR="00CA510D" w:rsidRDefault="00780AEC">
      <w:pPr>
        <w:ind w:firstLine="720"/>
        <w:jc w:val="both"/>
      </w:pPr>
      <w:r>
        <w:rPr>
          <w:sz w:val="28"/>
          <w:szCs w:val="28"/>
        </w:rPr>
        <w:t>В ходе</w:t>
      </w:r>
      <w:r w:rsidR="007E101C">
        <w:rPr>
          <w:sz w:val="28"/>
          <w:szCs w:val="28"/>
        </w:rPr>
        <w:t xml:space="preserve"> проведения экспертизы акта с 22.08</w:t>
      </w:r>
      <w:r w:rsidR="00CB4304">
        <w:rPr>
          <w:sz w:val="28"/>
          <w:szCs w:val="28"/>
        </w:rPr>
        <w:t>.202</w:t>
      </w:r>
      <w:r w:rsidR="001D47BA">
        <w:rPr>
          <w:sz w:val="28"/>
          <w:szCs w:val="28"/>
        </w:rPr>
        <w:t>2 по 2</w:t>
      </w:r>
      <w:r w:rsidR="007E101C">
        <w:rPr>
          <w:sz w:val="28"/>
          <w:szCs w:val="28"/>
        </w:rPr>
        <w:t>5.08</w:t>
      </w:r>
      <w:r w:rsidR="001D47BA">
        <w:rPr>
          <w:sz w:val="28"/>
          <w:szCs w:val="28"/>
        </w:rPr>
        <w:t>.2022</w:t>
      </w:r>
      <w:r>
        <w:rPr>
          <w:sz w:val="28"/>
          <w:szCs w:val="28"/>
        </w:rPr>
        <w:t xml:space="preserve"> администрацией были проведены публичные консультации с целью сбора </w:t>
      </w:r>
      <w:r>
        <w:rPr>
          <w:sz w:val="28"/>
          <w:szCs w:val="28"/>
        </w:rPr>
        <w:lastRenderedPageBreak/>
        <w:t>сведений о положениях акта, необоснованно затрудняющих осуществление предпринимательской и инвестиционной деятельности. Информация о проведении публичных консультаций была размещена на официальном сайте администрации в информационно-телекоммуникационной сети «Интернет»</w:t>
      </w:r>
      <w:r>
        <w:t>.</w:t>
      </w:r>
      <w:r>
        <w:rPr>
          <w:sz w:val="28"/>
          <w:szCs w:val="28"/>
        </w:rPr>
        <w:t xml:space="preserve"> </w:t>
      </w:r>
    </w:p>
    <w:p w:rsidR="00CA510D" w:rsidRDefault="00780A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публичных консультаций предложения и замечания к муниципальному акту не поступили.</w:t>
      </w:r>
    </w:p>
    <w:p w:rsidR="00CA510D" w:rsidRDefault="00780A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проведенной экспертизы муниципального акта администрацией сделан вывод о том: </w:t>
      </w:r>
    </w:p>
    <w:p w:rsidR="00CA510D" w:rsidRDefault="00780A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муниципальном акте отсутствуют избыточные требования по подготовке и  представлению документов, сведений, информации;</w:t>
      </w:r>
    </w:p>
    <w:p w:rsidR="00CA510D" w:rsidRDefault="00780AE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в муниципальном акте отсутствуют требования, связанные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документов, работ, услуг в связи с организацией, осуществлением или прекращением определенного вида деятельности,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</w:t>
      </w:r>
      <w:proofErr w:type="gramEnd"/>
      <w:r>
        <w:rPr>
          <w:sz w:val="28"/>
          <w:szCs w:val="28"/>
        </w:rPr>
        <w:t xml:space="preserve"> предпринимательской и инвестиционной деятельности;</w:t>
      </w:r>
    </w:p>
    <w:p w:rsidR="00CA510D" w:rsidRDefault="00780A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муниципальном акте отсутствуют неточности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муниципальным актом обязательных процедур;</w:t>
      </w:r>
    </w:p>
    <w:p w:rsidR="00CA510D" w:rsidRDefault="00780AEC">
      <w:pPr>
        <w:ind w:firstLine="709"/>
        <w:jc w:val="both"/>
      </w:pPr>
      <w:r>
        <w:rPr>
          <w:sz w:val="28"/>
          <w:szCs w:val="28"/>
        </w:rPr>
        <w:t>4) в муниципальном акте отсутствуют необходимые организационные или технические условия, приводящие к невозможности реализации органами местного самоуправления Малосердобинского района Пензенской области установленных функций в отношении субъектов предпринимательской или инвестиционной деятельности;</w:t>
      </w:r>
    </w:p>
    <w:p w:rsidR="00CA510D" w:rsidRDefault="00780AEC">
      <w:pPr>
        <w:ind w:firstLine="709"/>
        <w:jc w:val="both"/>
      </w:pPr>
      <w:r>
        <w:rPr>
          <w:sz w:val="28"/>
          <w:szCs w:val="28"/>
        </w:rPr>
        <w:t>5) в муниципальном акте отсутствуют положения, способствующие возникновению необоснованных расходов консолидированного бюджета Малосердобинского района Пензенской области.</w:t>
      </w:r>
    </w:p>
    <w:p w:rsidR="00CA510D" w:rsidRDefault="00780AEC">
      <w:pPr>
        <w:ind w:firstLine="720"/>
        <w:jc w:val="both"/>
      </w:pPr>
      <w:r>
        <w:rPr>
          <w:sz w:val="28"/>
          <w:szCs w:val="28"/>
        </w:rPr>
        <w:t>Настоящее заключение размещено на официальном сайте администрации Малосердобинского района Пензенской области в информационно-телекоммуникационной сети «Интернет»</w:t>
      </w:r>
      <w:r w:rsidR="00E50D0D">
        <w:rPr>
          <w:sz w:val="28"/>
          <w:szCs w:val="28"/>
        </w:rPr>
        <w:t xml:space="preserve"> (</w:t>
      </w:r>
      <w:hyperlink r:id="rId5" w:history="1">
        <w:r w:rsidR="00E50D0D" w:rsidRPr="00A565CD">
          <w:rPr>
            <w:rStyle w:val="a9"/>
            <w:sz w:val="28"/>
            <w:szCs w:val="28"/>
          </w:rPr>
          <w:t>https://mserdoba.pnzreg.ru/</w:t>
        </w:r>
      </w:hyperlink>
      <w:r w:rsidR="00E50D0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в разделе «</w:t>
      </w:r>
      <w:r w:rsidR="002D65CF">
        <w:rPr>
          <w:sz w:val="28"/>
          <w:szCs w:val="28"/>
        </w:rPr>
        <w:t xml:space="preserve">Поддержка инвестиционной и предпринимательской деятельности </w:t>
      </w:r>
      <w:r>
        <w:rPr>
          <w:sz w:val="28"/>
          <w:szCs w:val="28"/>
        </w:rPr>
        <w:t>» во вкладке «Оценка регулирующего воздействия</w:t>
      </w:r>
      <w:r w:rsidR="002D65CF">
        <w:rPr>
          <w:sz w:val="28"/>
          <w:szCs w:val="28"/>
        </w:rPr>
        <w:t xml:space="preserve"> и экспертизы</w:t>
      </w:r>
      <w:r>
        <w:rPr>
          <w:sz w:val="28"/>
          <w:szCs w:val="28"/>
        </w:rPr>
        <w:t>».</w:t>
      </w:r>
    </w:p>
    <w:p w:rsidR="00CA510D" w:rsidRDefault="00CA510D">
      <w:pPr>
        <w:rPr>
          <w:sz w:val="28"/>
          <w:szCs w:val="28"/>
        </w:rPr>
      </w:pPr>
    </w:p>
    <w:p w:rsidR="00CA510D" w:rsidRDefault="00CA510D">
      <w:pPr>
        <w:rPr>
          <w:sz w:val="28"/>
          <w:szCs w:val="28"/>
        </w:rPr>
      </w:pPr>
    </w:p>
    <w:p w:rsidR="00CA510D" w:rsidRDefault="00780A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27305</wp:posOffset>
            </wp:positionV>
            <wp:extent cx="1825625" cy="624840"/>
            <wp:effectExtent l="0" t="0" r="0" b="0"/>
            <wp:wrapSquare wrapText="bothSides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Глава администрации </w:t>
      </w:r>
    </w:p>
    <w:p w:rsidR="00CA510D" w:rsidRDefault="00780AEC">
      <w:r>
        <w:rPr>
          <w:sz w:val="28"/>
          <w:szCs w:val="28"/>
        </w:rPr>
        <w:t xml:space="preserve">Малосердобинского района                                                                </w:t>
      </w:r>
      <w:proofErr w:type="spellStart"/>
      <w:r>
        <w:rPr>
          <w:sz w:val="28"/>
          <w:szCs w:val="28"/>
        </w:rPr>
        <w:t>И.А.Кирюхин</w:t>
      </w:r>
      <w:proofErr w:type="spellEnd"/>
    </w:p>
    <w:sectPr w:rsidR="00CA510D">
      <w:pgSz w:w="11906" w:h="16838"/>
      <w:pgMar w:top="1134" w:right="851" w:bottom="1134" w:left="1418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10D"/>
    <w:rsid w:val="000B50A7"/>
    <w:rsid w:val="001D47BA"/>
    <w:rsid w:val="002D65CF"/>
    <w:rsid w:val="004B5E39"/>
    <w:rsid w:val="0051420A"/>
    <w:rsid w:val="00780AEC"/>
    <w:rsid w:val="007E101C"/>
    <w:rsid w:val="00BA0C0C"/>
    <w:rsid w:val="00CA510D"/>
    <w:rsid w:val="00CB4304"/>
    <w:rsid w:val="00DE6FF3"/>
    <w:rsid w:val="00E50D0D"/>
    <w:rsid w:val="00E556B9"/>
    <w:rsid w:val="00EF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A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223BA2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223BA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223BA2"/>
    <w:pPr>
      <w:jc w:val="both"/>
    </w:pPr>
    <w:rPr>
      <w:color w:val="000000"/>
      <w:sz w:val="28"/>
      <w:szCs w:val="20"/>
    </w:r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qFormat/>
    <w:rsid w:val="00591A20"/>
    <w:pPr>
      <w:widowControl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styleId="a9">
    <w:name w:val="Hyperlink"/>
    <w:basedOn w:val="a0"/>
    <w:unhideWhenUsed/>
    <w:rsid w:val="00E50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https://mserdoba.pnz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768</Words>
  <Characters>4378</Characters>
  <Application>Microsoft Office Word</Application>
  <DocSecurity>0</DocSecurity>
  <Lines>36</Lines>
  <Paragraphs>10</Paragraphs>
  <ScaleCrop>false</ScaleCrop>
  <Company>MultiDVD Team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экономики</dc:creator>
  <dc:description/>
  <cp:lastModifiedBy>Econom</cp:lastModifiedBy>
  <cp:revision>28</cp:revision>
  <dcterms:created xsi:type="dcterms:W3CDTF">2016-10-27T06:53:00Z</dcterms:created>
  <dcterms:modified xsi:type="dcterms:W3CDTF">2023-11-15T08:13:00Z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